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2B" w:rsidRDefault="00251A2B" w:rsidP="00251A2B">
      <w:pPr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3491F203" wp14:editId="5DFE2D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8105" cy="1405255"/>
            <wp:effectExtent l="0" t="0" r="4445" b="444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05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 w:rsidRPr="003327C8">
        <w:rPr>
          <w:sz w:val="52"/>
          <w:szCs w:val="52"/>
        </w:rPr>
        <w:t>Obec Nový Poddvorov</w:t>
      </w:r>
    </w:p>
    <w:p w:rsidR="00251A2B" w:rsidRDefault="00251A2B" w:rsidP="00251A2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 w:rsidRPr="003327C8">
        <w:rPr>
          <w:sz w:val="24"/>
          <w:szCs w:val="24"/>
        </w:rPr>
        <w:t>PSČ 696 16 Nový Poddvorov 25</w:t>
      </w: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  <w:r>
        <w:rPr>
          <w:sz w:val="24"/>
          <w:szCs w:val="24"/>
        </w:rPr>
        <w:t>Starosta obce Nový Poddvorov dle § 14c písm. d) zákona č. 275/2012 Sb., o volbě prezidenta republiky a o změně některých zákonů ve znění pozdějších předpisů, informuje o počtu a sídle volebních okrsků.</w:t>
      </w: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b/>
          <w:sz w:val="24"/>
          <w:szCs w:val="24"/>
        </w:rPr>
      </w:pPr>
      <w:r w:rsidRPr="00251A2B">
        <w:rPr>
          <w:b/>
          <w:sz w:val="24"/>
          <w:szCs w:val="24"/>
        </w:rPr>
        <w:t>Číslo volebního okrsku                                                                 sídlo volebního okrsku</w:t>
      </w:r>
    </w:p>
    <w:p w:rsidR="00251A2B" w:rsidRDefault="00251A2B" w:rsidP="00251A2B">
      <w:pPr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                 Budova obecního úřadu Nový Poddvorov   25            </w:t>
      </w: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</w:p>
    <w:p w:rsidR="00251A2B" w:rsidRPr="00251A2B" w:rsidRDefault="00251A2B" w:rsidP="00251A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51A2B" w:rsidRPr="00251A2B" w:rsidRDefault="00251A2B" w:rsidP="00251A2B">
      <w:pPr>
        <w:rPr>
          <w:b/>
          <w:sz w:val="24"/>
          <w:szCs w:val="24"/>
        </w:rPr>
      </w:pPr>
    </w:p>
    <w:p w:rsidR="00251A2B" w:rsidRPr="00251A2B" w:rsidRDefault="00251A2B" w:rsidP="00251A2B">
      <w:pPr>
        <w:rPr>
          <w:b/>
          <w:sz w:val="24"/>
          <w:szCs w:val="24"/>
        </w:rPr>
      </w:pPr>
    </w:p>
    <w:p w:rsidR="00251A2B" w:rsidRPr="00251A2B" w:rsidRDefault="00904362" w:rsidP="00251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Novém Poddvorově  28.11.2017</w:t>
      </w:r>
      <w:bookmarkStart w:id="0" w:name="_GoBack"/>
      <w:bookmarkEnd w:id="0"/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</w:p>
    <w:p w:rsidR="00251A2B" w:rsidRDefault="00251A2B" w:rsidP="00251A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</w:t>
      </w:r>
    </w:p>
    <w:p w:rsidR="00251A2B" w:rsidRDefault="00251A2B" w:rsidP="00251A2B">
      <w:r>
        <w:rPr>
          <w:sz w:val="24"/>
          <w:szCs w:val="24"/>
        </w:rPr>
        <w:t xml:space="preserve">                                                                                               Zdeněk Brhel starosta obce</w:t>
      </w:r>
    </w:p>
    <w:p w:rsidR="00251A2B" w:rsidRDefault="00251A2B" w:rsidP="00251A2B"/>
    <w:p w:rsidR="00251A2B" w:rsidRDefault="00904362" w:rsidP="00251A2B">
      <w:hyperlink r:id="rId5" w:history="1">
        <w:r w:rsidR="00251A2B" w:rsidRPr="00251824">
          <w:rPr>
            <w:rStyle w:val="Hypertextovodkaz"/>
            <w:sz w:val="18"/>
            <w:szCs w:val="18"/>
          </w:rPr>
          <w:t>starostanp@tiscali.cz</w:t>
        </w:r>
      </w:hyperlink>
      <w:r w:rsidR="00251A2B">
        <w:rPr>
          <w:sz w:val="18"/>
          <w:szCs w:val="18"/>
        </w:rPr>
        <w:t xml:space="preserve">   Tel:  724 162 259</w:t>
      </w:r>
    </w:p>
    <w:p w:rsidR="00994601" w:rsidRDefault="00994601"/>
    <w:sectPr w:rsidR="0099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2B"/>
    <w:rsid w:val="00251A2B"/>
    <w:rsid w:val="00904362"/>
    <w:rsid w:val="009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B8FE-8F41-477A-A8F3-4AAF21A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A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np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2017-12-15T17:24:00Z</cp:lastPrinted>
  <dcterms:created xsi:type="dcterms:W3CDTF">2017-12-15T17:15:00Z</dcterms:created>
  <dcterms:modified xsi:type="dcterms:W3CDTF">2017-12-20T17:56:00Z</dcterms:modified>
</cp:coreProperties>
</file>